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722693">
        <w:rPr>
          <w:b/>
          <w:bCs/>
          <w:sz w:val="22"/>
          <w:szCs w:val="22"/>
        </w:rPr>
        <w:t>649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201</w:t>
      </w:r>
      <w:r w:rsidR="006352C7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-</w:t>
      </w:r>
      <w:r w:rsidR="006352C7">
        <w:rPr>
          <w:bCs/>
          <w:sz w:val="22"/>
          <w:szCs w:val="22"/>
        </w:rPr>
        <w:t>7</w:t>
      </w:r>
      <w:r w:rsidR="00B051FD">
        <w:rPr>
          <w:bCs/>
          <w:sz w:val="22"/>
          <w:szCs w:val="22"/>
        </w:rPr>
        <w:t>4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</w:t>
      </w:r>
      <w:r w:rsidR="009D7A85">
        <w:rPr>
          <w:b/>
          <w:bCs/>
          <w:sz w:val="22"/>
          <w:szCs w:val="22"/>
        </w:rPr>
        <w:t xml:space="preserve">  </w:t>
      </w:r>
      <w:r w:rsidR="000F3575">
        <w:rPr>
          <w:b/>
          <w:bCs/>
          <w:sz w:val="22"/>
          <w:szCs w:val="22"/>
        </w:rPr>
        <w:t xml:space="preserve"> </w:t>
      </w:r>
      <w:r w:rsidR="006352C7">
        <w:rPr>
          <w:b/>
          <w:bCs/>
          <w:sz w:val="22"/>
          <w:szCs w:val="22"/>
        </w:rPr>
        <w:t xml:space="preserve">  </w:t>
      </w:r>
      <w:r w:rsidR="000F3575">
        <w:rPr>
          <w:b/>
          <w:bCs/>
          <w:sz w:val="22"/>
          <w:szCs w:val="22"/>
        </w:rPr>
        <w:t xml:space="preserve">   </w:t>
      </w:r>
      <w:r w:rsidR="006352C7">
        <w:rPr>
          <w:b/>
          <w:bCs/>
          <w:sz w:val="22"/>
          <w:szCs w:val="22"/>
        </w:rPr>
        <w:t>0</w:t>
      </w:r>
      <w:r w:rsidR="00B051FD">
        <w:rPr>
          <w:b/>
          <w:bCs/>
          <w:sz w:val="22"/>
          <w:szCs w:val="22"/>
        </w:rPr>
        <w:t>6</w:t>
      </w:r>
      <w:r w:rsidR="006352C7">
        <w:rPr>
          <w:b/>
          <w:bCs/>
          <w:sz w:val="22"/>
          <w:szCs w:val="22"/>
        </w:rPr>
        <w:t xml:space="preserve"> декабря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201</w:t>
      </w:r>
      <w:r w:rsidR="006352C7">
        <w:rPr>
          <w:b/>
          <w:bCs/>
          <w:sz w:val="22"/>
          <w:szCs w:val="22"/>
        </w:rPr>
        <w:t>9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685EF2" w:rsidRPr="000F3575" w:rsidRDefault="00685EF2" w:rsidP="00685EF2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1. Организатор аукциона</w:t>
      </w:r>
      <w:r w:rsidRPr="000F3575">
        <w:rPr>
          <w:bCs/>
          <w:sz w:val="22"/>
          <w:szCs w:val="22"/>
        </w:rPr>
        <w:t xml:space="preserve"> – </w:t>
      </w:r>
      <w:r w:rsidR="006352C7">
        <w:rPr>
          <w:bCs/>
          <w:sz w:val="22"/>
          <w:szCs w:val="22"/>
        </w:rPr>
        <w:t>Бюджетное учреждение</w:t>
      </w:r>
      <w:r w:rsidR="00482657">
        <w:rPr>
          <w:bCs/>
          <w:sz w:val="22"/>
          <w:szCs w:val="22"/>
        </w:rPr>
        <w:t xml:space="preserve"> здравоохранения Воронежской области «</w:t>
      </w:r>
      <w:r w:rsidR="00B051FD">
        <w:rPr>
          <w:bCs/>
          <w:sz w:val="22"/>
          <w:szCs w:val="22"/>
        </w:rPr>
        <w:t>Бобровская</w:t>
      </w:r>
      <w:r w:rsidR="006352C7">
        <w:rPr>
          <w:bCs/>
          <w:sz w:val="22"/>
          <w:szCs w:val="22"/>
        </w:rPr>
        <w:t xml:space="preserve"> районная больница</w:t>
      </w:r>
      <w:r w:rsidR="00482657">
        <w:rPr>
          <w:bCs/>
          <w:sz w:val="22"/>
          <w:szCs w:val="22"/>
        </w:rPr>
        <w:t xml:space="preserve">» (далее </w:t>
      </w:r>
      <w:r w:rsidR="006352C7">
        <w:rPr>
          <w:bCs/>
          <w:sz w:val="22"/>
          <w:szCs w:val="22"/>
        </w:rPr>
        <w:t xml:space="preserve">БУЗ </w:t>
      </w:r>
      <w:proofErr w:type="gramStart"/>
      <w:r w:rsidR="00482657">
        <w:rPr>
          <w:bCs/>
          <w:sz w:val="22"/>
          <w:szCs w:val="22"/>
        </w:rPr>
        <w:t>ВО</w:t>
      </w:r>
      <w:proofErr w:type="gramEnd"/>
      <w:r w:rsidR="00482657">
        <w:rPr>
          <w:bCs/>
          <w:sz w:val="22"/>
          <w:szCs w:val="22"/>
        </w:rPr>
        <w:t xml:space="preserve"> «</w:t>
      </w:r>
      <w:r w:rsidR="00B051FD">
        <w:rPr>
          <w:bCs/>
          <w:sz w:val="22"/>
          <w:szCs w:val="22"/>
        </w:rPr>
        <w:t>Бобровская</w:t>
      </w:r>
      <w:r w:rsidR="006352C7">
        <w:rPr>
          <w:bCs/>
          <w:sz w:val="22"/>
          <w:szCs w:val="22"/>
        </w:rPr>
        <w:t xml:space="preserve"> РБ</w:t>
      </w:r>
      <w:r w:rsidR="00482657">
        <w:rPr>
          <w:bCs/>
          <w:sz w:val="22"/>
          <w:szCs w:val="22"/>
        </w:rPr>
        <w:t>»)</w:t>
      </w:r>
      <w:r w:rsidR="00482657" w:rsidRPr="00D271D7">
        <w:rPr>
          <w:bCs/>
          <w:sz w:val="22"/>
          <w:szCs w:val="22"/>
        </w:rPr>
        <w:t xml:space="preserve">; местонахождение и почтовый адрес – </w:t>
      </w:r>
      <w:r w:rsidR="006352C7">
        <w:rPr>
          <w:bCs/>
          <w:sz w:val="22"/>
          <w:szCs w:val="22"/>
        </w:rPr>
        <w:t>397</w:t>
      </w:r>
      <w:r w:rsidR="00B051FD">
        <w:rPr>
          <w:bCs/>
          <w:sz w:val="22"/>
          <w:szCs w:val="22"/>
        </w:rPr>
        <w:t>705</w:t>
      </w:r>
      <w:r w:rsidR="006352C7">
        <w:rPr>
          <w:bCs/>
          <w:sz w:val="22"/>
          <w:szCs w:val="22"/>
        </w:rPr>
        <w:t xml:space="preserve">, Воронежская область, </w:t>
      </w:r>
      <w:r w:rsidR="00B051FD">
        <w:rPr>
          <w:bCs/>
          <w:sz w:val="22"/>
          <w:szCs w:val="22"/>
        </w:rPr>
        <w:t xml:space="preserve">Бобровский район, </w:t>
      </w:r>
      <w:r w:rsidR="006352C7">
        <w:rPr>
          <w:bCs/>
          <w:sz w:val="22"/>
          <w:szCs w:val="22"/>
        </w:rPr>
        <w:t xml:space="preserve">г. </w:t>
      </w:r>
      <w:r w:rsidR="00B051FD">
        <w:rPr>
          <w:bCs/>
          <w:sz w:val="22"/>
          <w:szCs w:val="22"/>
        </w:rPr>
        <w:t>Бобров</w:t>
      </w:r>
      <w:r w:rsidR="006352C7">
        <w:rPr>
          <w:bCs/>
          <w:sz w:val="22"/>
          <w:szCs w:val="22"/>
        </w:rPr>
        <w:t xml:space="preserve">, ул. </w:t>
      </w:r>
      <w:r w:rsidR="00B051FD">
        <w:rPr>
          <w:bCs/>
          <w:sz w:val="22"/>
          <w:szCs w:val="22"/>
        </w:rPr>
        <w:t>Гагарина</w:t>
      </w:r>
      <w:r w:rsidR="006352C7">
        <w:rPr>
          <w:bCs/>
          <w:sz w:val="22"/>
          <w:szCs w:val="22"/>
        </w:rPr>
        <w:t xml:space="preserve">, </w:t>
      </w:r>
      <w:r w:rsidR="00B051FD">
        <w:rPr>
          <w:bCs/>
          <w:sz w:val="22"/>
          <w:szCs w:val="22"/>
        </w:rPr>
        <w:t>333</w:t>
      </w:r>
      <w:r w:rsidR="00482657" w:rsidRPr="00D271D7">
        <w:rPr>
          <w:bCs/>
          <w:sz w:val="22"/>
          <w:szCs w:val="22"/>
        </w:rPr>
        <w:t xml:space="preserve">, адрес электронной почты – </w:t>
      </w:r>
      <w:r w:rsidR="00482657">
        <w:rPr>
          <w:bCs/>
          <w:sz w:val="22"/>
          <w:szCs w:val="22"/>
          <w:lang w:val="en-US"/>
        </w:rPr>
        <w:t>mail</w:t>
      </w:r>
      <w:r w:rsidR="00482657" w:rsidRPr="00200724">
        <w:rPr>
          <w:bCs/>
          <w:sz w:val="22"/>
          <w:szCs w:val="22"/>
        </w:rPr>
        <w:t>@</w:t>
      </w:r>
      <w:proofErr w:type="spellStart"/>
      <w:r w:rsidR="006352C7">
        <w:rPr>
          <w:bCs/>
          <w:sz w:val="22"/>
          <w:szCs w:val="22"/>
          <w:lang w:val="en-US"/>
        </w:rPr>
        <w:t>bo</w:t>
      </w:r>
      <w:r w:rsidR="00B051FD">
        <w:rPr>
          <w:bCs/>
          <w:sz w:val="22"/>
          <w:szCs w:val="22"/>
          <w:lang w:val="en-US"/>
        </w:rPr>
        <w:t>bcrb</w:t>
      </w:r>
      <w:proofErr w:type="spellEnd"/>
      <w:r w:rsidR="006352C7" w:rsidRPr="006352C7">
        <w:rPr>
          <w:bCs/>
          <w:sz w:val="22"/>
          <w:szCs w:val="22"/>
        </w:rPr>
        <w:t>.</w:t>
      </w:r>
      <w:proofErr w:type="spellStart"/>
      <w:r w:rsidR="006352C7">
        <w:rPr>
          <w:bCs/>
          <w:sz w:val="22"/>
          <w:szCs w:val="22"/>
          <w:lang w:val="en-US"/>
        </w:rPr>
        <w:t>zdrav</w:t>
      </w:r>
      <w:proofErr w:type="spellEnd"/>
      <w:r w:rsidR="006352C7" w:rsidRPr="006352C7">
        <w:rPr>
          <w:bCs/>
          <w:sz w:val="22"/>
          <w:szCs w:val="22"/>
        </w:rPr>
        <w:t>36.</w:t>
      </w:r>
      <w:proofErr w:type="spellStart"/>
      <w:r w:rsidR="006352C7">
        <w:rPr>
          <w:bCs/>
          <w:sz w:val="22"/>
          <w:szCs w:val="22"/>
          <w:lang w:val="en-US"/>
        </w:rPr>
        <w:t>ru</w:t>
      </w:r>
      <w:proofErr w:type="spellEnd"/>
      <w:r w:rsidR="00482657" w:rsidRPr="00D271D7">
        <w:rPr>
          <w:bCs/>
          <w:sz w:val="22"/>
          <w:szCs w:val="22"/>
        </w:rPr>
        <w:t xml:space="preserve">, номер контактного телефона: </w:t>
      </w:r>
      <w:r w:rsidR="00482657" w:rsidRPr="00CD355D">
        <w:rPr>
          <w:bCs/>
          <w:sz w:val="22"/>
          <w:szCs w:val="22"/>
        </w:rPr>
        <w:t>8</w:t>
      </w:r>
      <w:r w:rsidR="00482657" w:rsidRPr="00D271D7">
        <w:rPr>
          <w:bCs/>
          <w:sz w:val="22"/>
          <w:szCs w:val="22"/>
        </w:rPr>
        <w:t>(</w:t>
      </w:r>
      <w:r w:rsidR="006352C7" w:rsidRPr="006352C7">
        <w:rPr>
          <w:bCs/>
          <w:sz w:val="22"/>
          <w:szCs w:val="22"/>
        </w:rPr>
        <w:t>473</w:t>
      </w:r>
      <w:r w:rsidR="00B051FD" w:rsidRPr="00B051FD">
        <w:rPr>
          <w:bCs/>
          <w:sz w:val="22"/>
          <w:szCs w:val="22"/>
        </w:rPr>
        <w:t>50</w:t>
      </w:r>
      <w:r w:rsidR="00482657" w:rsidRPr="00D271D7">
        <w:rPr>
          <w:bCs/>
          <w:sz w:val="22"/>
          <w:szCs w:val="22"/>
        </w:rPr>
        <w:t>)</w:t>
      </w:r>
      <w:r w:rsidR="00482657">
        <w:rPr>
          <w:bCs/>
          <w:sz w:val="22"/>
          <w:szCs w:val="22"/>
        </w:rPr>
        <w:t xml:space="preserve"> </w:t>
      </w:r>
      <w:r w:rsidR="00B051FD" w:rsidRPr="00B051FD">
        <w:rPr>
          <w:bCs/>
          <w:sz w:val="22"/>
          <w:szCs w:val="22"/>
        </w:rPr>
        <w:t>4-82-11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Pr="000F3575">
        <w:rPr>
          <w:bCs/>
          <w:sz w:val="22"/>
          <w:szCs w:val="22"/>
        </w:rPr>
        <w:t xml:space="preserve">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82690C"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</w:t>
      </w:r>
      <w:r w:rsidR="00482657">
        <w:rPr>
          <w:bCs/>
          <w:sz w:val="22"/>
          <w:szCs w:val="22"/>
        </w:rPr>
        <w:t xml:space="preserve"> 8</w:t>
      </w:r>
      <w:r w:rsidRPr="000F3575">
        <w:rPr>
          <w:bCs/>
          <w:sz w:val="22"/>
          <w:szCs w:val="22"/>
        </w:rPr>
        <w:t>(473) 212-70-01.</w:t>
      </w:r>
    </w:p>
    <w:p w:rsidR="008040E7" w:rsidRPr="000F357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0F3575">
        <w:rPr>
          <w:b/>
          <w:bCs/>
          <w:sz w:val="22"/>
          <w:szCs w:val="22"/>
        </w:rPr>
        <w:t>3. Предмет аукциона:</w:t>
      </w:r>
      <w:r w:rsidRPr="000F3575">
        <w:rPr>
          <w:bCs/>
          <w:sz w:val="22"/>
          <w:szCs w:val="22"/>
        </w:rPr>
        <w:t xml:space="preserve"> право заключения </w:t>
      </w:r>
      <w:r w:rsidR="0047173C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>оговор</w:t>
      </w:r>
      <w:r w:rsidR="008040E7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аренды</w:t>
      </w:r>
      <w:r w:rsidRPr="000F3575">
        <w:rPr>
          <w:sz w:val="22"/>
          <w:szCs w:val="22"/>
        </w:rPr>
        <w:t xml:space="preserve"> </w:t>
      </w:r>
      <w:r w:rsidR="006352C7">
        <w:rPr>
          <w:sz w:val="22"/>
          <w:szCs w:val="22"/>
        </w:rPr>
        <w:t>недвижимого имущества: нежил</w:t>
      </w:r>
      <w:r w:rsidR="00B051FD">
        <w:rPr>
          <w:sz w:val="22"/>
          <w:szCs w:val="22"/>
        </w:rPr>
        <w:t>ое</w:t>
      </w:r>
      <w:r w:rsidR="006352C7">
        <w:rPr>
          <w:sz w:val="22"/>
          <w:szCs w:val="22"/>
        </w:rPr>
        <w:t xml:space="preserve"> помещени</w:t>
      </w:r>
      <w:r w:rsidR="00B051FD">
        <w:rPr>
          <w:sz w:val="22"/>
          <w:szCs w:val="22"/>
        </w:rPr>
        <w:t>е</w:t>
      </w:r>
      <w:r w:rsidR="006352C7">
        <w:rPr>
          <w:sz w:val="22"/>
          <w:szCs w:val="22"/>
        </w:rPr>
        <w:t xml:space="preserve"> площадью </w:t>
      </w:r>
      <w:r w:rsidR="00B051FD">
        <w:rPr>
          <w:sz w:val="22"/>
          <w:szCs w:val="22"/>
        </w:rPr>
        <w:t>19,5</w:t>
      </w:r>
      <w:r w:rsidR="006352C7">
        <w:rPr>
          <w:sz w:val="22"/>
          <w:szCs w:val="22"/>
        </w:rPr>
        <w:t xml:space="preserve"> </w:t>
      </w:r>
      <w:proofErr w:type="spellStart"/>
      <w:r w:rsidR="006352C7">
        <w:rPr>
          <w:sz w:val="22"/>
          <w:szCs w:val="22"/>
        </w:rPr>
        <w:t>кв</w:t>
      </w:r>
      <w:proofErr w:type="gramStart"/>
      <w:r w:rsidR="006352C7">
        <w:rPr>
          <w:sz w:val="22"/>
          <w:szCs w:val="22"/>
        </w:rPr>
        <w:t>.м</w:t>
      </w:r>
      <w:proofErr w:type="spellEnd"/>
      <w:proofErr w:type="gramEnd"/>
      <w:r w:rsidR="00B051FD">
        <w:rPr>
          <w:sz w:val="22"/>
          <w:szCs w:val="22"/>
        </w:rPr>
        <w:t xml:space="preserve"> (номер на поэтажном плане 148) в здании БУЗ ВО «Бобровская РБ» (литер 1 А)</w:t>
      </w:r>
      <w:r w:rsidR="00A03F1E" w:rsidRPr="000F3575">
        <w:rPr>
          <w:sz w:val="22"/>
          <w:szCs w:val="22"/>
        </w:rPr>
        <w:t>,</w:t>
      </w:r>
      <w:r w:rsidR="0055616E" w:rsidRPr="000F3575">
        <w:rPr>
          <w:sz w:val="22"/>
          <w:szCs w:val="22"/>
        </w:rPr>
        <w:t xml:space="preserve"> расположенного по адресу: </w:t>
      </w:r>
      <w:proofErr w:type="gramStart"/>
      <w:r w:rsidR="006352C7">
        <w:rPr>
          <w:sz w:val="22"/>
          <w:szCs w:val="22"/>
        </w:rPr>
        <w:t xml:space="preserve">Воронежская область, </w:t>
      </w:r>
      <w:r w:rsidR="00B051FD">
        <w:rPr>
          <w:sz w:val="22"/>
          <w:szCs w:val="22"/>
        </w:rPr>
        <w:t xml:space="preserve">Бобровский район, </w:t>
      </w:r>
      <w:r w:rsidR="006352C7">
        <w:rPr>
          <w:sz w:val="22"/>
          <w:szCs w:val="22"/>
        </w:rPr>
        <w:t xml:space="preserve">г. </w:t>
      </w:r>
      <w:r w:rsidR="00B051FD">
        <w:rPr>
          <w:sz w:val="22"/>
          <w:szCs w:val="22"/>
        </w:rPr>
        <w:t>Бобров</w:t>
      </w:r>
      <w:r w:rsidR="006352C7">
        <w:rPr>
          <w:sz w:val="22"/>
          <w:szCs w:val="22"/>
        </w:rPr>
        <w:t xml:space="preserve">, ул. </w:t>
      </w:r>
      <w:r w:rsidR="00B051FD">
        <w:rPr>
          <w:sz w:val="22"/>
          <w:szCs w:val="22"/>
        </w:rPr>
        <w:t>Гагарина</w:t>
      </w:r>
      <w:r w:rsidR="006352C7">
        <w:rPr>
          <w:sz w:val="22"/>
          <w:szCs w:val="22"/>
        </w:rPr>
        <w:t xml:space="preserve">, </w:t>
      </w:r>
      <w:r w:rsidR="00B051FD">
        <w:rPr>
          <w:sz w:val="22"/>
          <w:szCs w:val="22"/>
        </w:rPr>
        <w:t>333</w:t>
      </w:r>
      <w:r w:rsidR="0055616E" w:rsidRPr="000F3575">
        <w:rPr>
          <w:sz w:val="22"/>
          <w:szCs w:val="22"/>
        </w:rPr>
        <w:t xml:space="preserve"> </w:t>
      </w:r>
      <w:r w:rsidR="003557B3" w:rsidRPr="000F3575">
        <w:rPr>
          <w:sz w:val="22"/>
          <w:szCs w:val="22"/>
        </w:rPr>
        <w:t>(далее – объект).</w:t>
      </w:r>
      <w:proofErr w:type="gramEnd"/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6352C7">
        <w:rPr>
          <w:sz w:val="22"/>
          <w:szCs w:val="22"/>
        </w:rPr>
        <w:t xml:space="preserve">БУЗ </w:t>
      </w:r>
      <w:proofErr w:type="gramStart"/>
      <w:r w:rsidR="006352C7">
        <w:rPr>
          <w:sz w:val="22"/>
          <w:szCs w:val="22"/>
        </w:rPr>
        <w:t>ВО</w:t>
      </w:r>
      <w:proofErr w:type="gramEnd"/>
      <w:r w:rsidR="00482657">
        <w:rPr>
          <w:bCs/>
          <w:sz w:val="22"/>
          <w:szCs w:val="22"/>
        </w:rPr>
        <w:t xml:space="preserve"> «</w:t>
      </w:r>
      <w:r w:rsidR="00B051FD">
        <w:rPr>
          <w:bCs/>
          <w:sz w:val="22"/>
          <w:szCs w:val="22"/>
        </w:rPr>
        <w:t>Бобровская</w:t>
      </w:r>
      <w:r w:rsidR="006352C7">
        <w:rPr>
          <w:bCs/>
          <w:sz w:val="22"/>
          <w:szCs w:val="22"/>
        </w:rPr>
        <w:t xml:space="preserve"> РБ</w:t>
      </w:r>
      <w:r w:rsidR="00482657">
        <w:rPr>
          <w:bCs/>
          <w:sz w:val="22"/>
          <w:szCs w:val="22"/>
        </w:rPr>
        <w:t>».</w:t>
      </w:r>
    </w:p>
    <w:p w:rsidR="00ED1490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Целевое назначение </w:t>
      </w:r>
      <w:r w:rsidR="003557B3" w:rsidRPr="000F3575">
        <w:rPr>
          <w:bCs/>
          <w:sz w:val="22"/>
          <w:szCs w:val="22"/>
        </w:rPr>
        <w:t>о</w:t>
      </w:r>
      <w:r w:rsidRPr="000F3575">
        <w:rPr>
          <w:bCs/>
          <w:sz w:val="22"/>
          <w:szCs w:val="22"/>
        </w:rPr>
        <w:t>бъект</w:t>
      </w:r>
      <w:r w:rsidR="003557B3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–</w:t>
      </w:r>
      <w:r w:rsidR="00ED1490" w:rsidRPr="000F3575">
        <w:rPr>
          <w:bCs/>
          <w:sz w:val="22"/>
          <w:szCs w:val="22"/>
        </w:rPr>
        <w:t xml:space="preserve"> </w:t>
      </w:r>
      <w:r w:rsidR="00B051FD">
        <w:rPr>
          <w:bCs/>
          <w:sz w:val="22"/>
          <w:szCs w:val="22"/>
        </w:rPr>
        <w:t>организация общественного питания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B051FD">
        <w:rPr>
          <w:bCs/>
          <w:sz w:val="22"/>
          <w:szCs w:val="22"/>
        </w:rPr>
        <w:t>5</w:t>
      </w:r>
      <w:r w:rsidR="006352C7">
        <w:rPr>
          <w:bCs/>
          <w:sz w:val="22"/>
          <w:szCs w:val="22"/>
        </w:rPr>
        <w:t xml:space="preserve"> (</w:t>
      </w:r>
      <w:r w:rsidR="00B051FD">
        <w:rPr>
          <w:bCs/>
          <w:sz w:val="22"/>
          <w:szCs w:val="22"/>
        </w:rPr>
        <w:t>пять</w:t>
      </w:r>
      <w:r w:rsidR="006352C7">
        <w:rPr>
          <w:bCs/>
          <w:sz w:val="22"/>
          <w:szCs w:val="22"/>
        </w:rPr>
        <w:t xml:space="preserve">) </w:t>
      </w:r>
      <w:r w:rsidR="00B051FD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EC788A">
        <w:rPr>
          <w:bCs/>
          <w:sz w:val="22"/>
          <w:szCs w:val="22"/>
        </w:rPr>
        <w:t xml:space="preserve">с учетом </w:t>
      </w:r>
      <w:r w:rsidR="00685EF2" w:rsidRPr="000F3575">
        <w:rPr>
          <w:bCs/>
          <w:sz w:val="22"/>
          <w:szCs w:val="22"/>
        </w:rPr>
        <w:t xml:space="preserve">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B051FD"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EC788A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B051FD">
        <w:rPr>
          <w:bCs/>
          <w:sz w:val="22"/>
          <w:szCs w:val="22"/>
        </w:rPr>
        <w:t>6 864</w:t>
      </w:r>
      <w:r w:rsidRPr="000F3575">
        <w:rPr>
          <w:bCs/>
          <w:sz w:val="22"/>
          <w:szCs w:val="22"/>
        </w:rPr>
        <w:t xml:space="preserve"> (</w:t>
      </w:r>
      <w:r w:rsidR="00B051FD">
        <w:rPr>
          <w:bCs/>
          <w:sz w:val="22"/>
          <w:szCs w:val="22"/>
        </w:rPr>
        <w:t>шесть тысяч восемьсот шестьдесят четыре</w:t>
      </w:r>
      <w:r w:rsidR="00DF3B02" w:rsidRPr="000F3575">
        <w:rPr>
          <w:bCs/>
          <w:sz w:val="22"/>
          <w:szCs w:val="22"/>
        </w:rPr>
        <w:t>) рубл</w:t>
      </w:r>
      <w:r w:rsidR="00193C6D">
        <w:rPr>
          <w:bCs/>
          <w:sz w:val="22"/>
          <w:szCs w:val="22"/>
        </w:rPr>
        <w:t>я</w:t>
      </w:r>
      <w:r w:rsidR="00DF3B02" w:rsidRPr="000F3575">
        <w:rPr>
          <w:bCs/>
          <w:sz w:val="22"/>
          <w:szCs w:val="22"/>
        </w:rPr>
        <w:t xml:space="preserve"> </w:t>
      </w:r>
      <w:r w:rsidR="00EC788A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Pr="000F3575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9414B2" w:rsidRPr="000F3575" w:rsidRDefault="009414B2" w:rsidP="009414B2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torgi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gov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193C6D">
        <w:rPr>
          <w:bCs/>
          <w:sz w:val="22"/>
          <w:szCs w:val="22"/>
        </w:rPr>
        <w:t>07</w:t>
      </w:r>
      <w:r w:rsidRPr="000F3575">
        <w:rPr>
          <w:bCs/>
          <w:sz w:val="22"/>
          <w:szCs w:val="22"/>
        </w:rPr>
        <w:t>.</w:t>
      </w:r>
      <w:r w:rsidR="00EC788A">
        <w:rPr>
          <w:bCs/>
          <w:sz w:val="22"/>
          <w:szCs w:val="22"/>
        </w:rPr>
        <w:t>1</w:t>
      </w:r>
      <w:r w:rsidR="00193C6D">
        <w:rPr>
          <w:bCs/>
          <w:sz w:val="22"/>
          <w:szCs w:val="22"/>
        </w:rPr>
        <w:t>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4A4789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193C6D">
        <w:rPr>
          <w:bCs/>
          <w:sz w:val="22"/>
          <w:szCs w:val="22"/>
        </w:rPr>
        <w:t>07</w:t>
      </w:r>
      <w:r w:rsidRPr="000F3575">
        <w:rPr>
          <w:bCs/>
          <w:sz w:val="22"/>
          <w:szCs w:val="22"/>
        </w:rPr>
        <w:t>.</w:t>
      </w:r>
      <w:r w:rsidR="00EC788A">
        <w:rPr>
          <w:bCs/>
          <w:sz w:val="22"/>
          <w:szCs w:val="22"/>
        </w:rPr>
        <w:t>1</w:t>
      </w:r>
      <w:r w:rsidR="00193C6D">
        <w:rPr>
          <w:bCs/>
          <w:sz w:val="22"/>
          <w:szCs w:val="22"/>
        </w:rPr>
        <w:t>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1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193C6D">
        <w:rPr>
          <w:bCs/>
          <w:sz w:val="22"/>
          <w:szCs w:val="22"/>
        </w:rPr>
        <w:t>07</w:t>
      </w:r>
      <w:r w:rsidRPr="000F3575">
        <w:rPr>
          <w:bCs/>
          <w:sz w:val="22"/>
          <w:szCs w:val="22"/>
        </w:rPr>
        <w:t>.</w:t>
      </w:r>
      <w:r w:rsidR="00EC788A">
        <w:rPr>
          <w:bCs/>
          <w:sz w:val="22"/>
          <w:szCs w:val="22"/>
        </w:rPr>
        <w:t>1</w:t>
      </w:r>
      <w:r w:rsidR="00193C6D">
        <w:rPr>
          <w:bCs/>
          <w:sz w:val="22"/>
          <w:szCs w:val="22"/>
        </w:rPr>
        <w:t>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A03F1E" w:rsidRPr="000F3575" w:rsidTr="0048271A">
        <w:tc>
          <w:tcPr>
            <w:tcW w:w="2802" w:type="dxa"/>
          </w:tcPr>
          <w:p w:rsidR="00A03F1E" w:rsidRPr="000F3575" w:rsidRDefault="001C178A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A03F1E" w:rsidP="0088703F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A03F1E" w:rsidRPr="000F3575" w:rsidRDefault="00A03F1E" w:rsidP="0088703F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03F1E" w:rsidRPr="000F3575">
              <w:rPr>
                <w:sz w:val="22"/>
                <w:szCs w:val="22"/>
              </w:rPr>
              <w:t>уководител</w:t>
            </w:r>
            <w:r w:rsidR="00CD18D8"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C7BE2" w:rsidRPr="000F3575" w:rsidTr="0048271A">
        <w:tc>
          <w:tcPr>
            <w:tcW w:w="2802" w:type="dxa"/>
          </w:tcPr>
          <w:p w:rsidR="008C7BE2" w:rsidRDefault="008C7BE2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6485" w:type="dxa"/>
          </w:tcPr>
          <w:p w:rsidR="008C7BE2" w:rsidRPr="000F3575" w:rsidRDefault="008C7BE2" w:rsidP="0088703F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8C7BE2" w:rsidRPr="000F3575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8C7BE2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8C7BE2" w:rsidRPr="000F3575" w:rsidRDefault="008C7BE2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193C6D" w:rsidRPr="000F3575" w:rsidTr="0048271A">
        <w:tc>
          <w:tcPr>
            <w:tcW w:w="2802" w:type="dxa"/>
          </w:tcPr>
          <w:p w:rsidR="00193C6D" w:rsidRPr="000F3575" w:rsidRDefault="00193C6D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Рыжов В.А.</w:t>
            </w:r>
          </w:p>
        </w:tc>
        <w:tc>
          <w:tcPr>
            <w:tcW w:w="6485" w:type="dxa"/>
          </w:tcPr>
          <w:p w:rsidR="00193C6D" w:rsidRDefault="00193C6D" w:rsidP="00193C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главного врача по медицинскому обслуживанию населения района БУЗ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«Бобровская РБ»</w:t>
            </w:r>
          </w:p>
          <w:p w:rsidR="00193C6D" w:rsidRPr="000F3575" w:rsidRDefault="00193C6D" w:rsidP="00193C6D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8C7BE2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8C7BE2" w:rsidRPr="000F3575" w:rsidRDefault="008C7BE2" w:rsidP="00736032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C7BE2" w:rsidRPr="000F3575" w:rsidRDefault="008C7BE2" w:rsidP="00736032">
            <w:pPr>
              <w:jc w:val="both"/>
              <w:rPr>
                <w:sz w:val="22"/>
                <w:szCs w:val="22"/>
              </w:rPr>
            </w:pPr>
          </w:p>
        </w:tc>
      </w:tr>
      <w:tr w:rsidR="00193C6D" w:rsidRPr="000F3575" w:rsidTr="0048271A">
        <w:tc>
          <w:tcPr>
            <w:tcW w:w="2802" w:type="dxa"/>
          </w:tcPr>
          <w:p w:rsidR="00193C6D" w:rsidRPr="000F3575" w:rsidRDefault="00193C6D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Ковалевская Л.В.</w:t>
            </w:r>
          </w:p>
        </w:tc>
        <w:tc>
          <w:tcPr>
            <w:tcW w:w="6485" w:type="dxa"/>
          </w:tcPr>
          <w:p w:rsidR="00193C6D" w:rsidRDefault="00193C6D" w:rsidP="00193C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юрисконсульт отдела контрактной службы БУЗ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«Бобровская РБ»</w:t>
            </w:r>
          </w:p>
          <w:p w:rsidR="00193C6D" w:rsidRPr="000F3575" w:rsidRDefault="00193C6D" w:rsidP="00193C6D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8C7BE2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Ратькова В.А.</w:t>
            </w:r>
          </w:p>
        </w:tc>
        <w:tc>
          <w:tcPr>
            <w:tcW w:w="6485" w:type="dxa"/>
          </w:tcPr>
          <w:p w:rsidR="008C7BE2" w:rsidRPr="000F3575" w:rsidRDefault="008C7BE2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  <w:r w:rsidRPr="000F3575">
              <w:rPr>
                <w:sz w:val="22"/>
                <w:szCs w:val="22"/>
              </w:rPr>
              <w:t xml:space="preserve"> </w:t>
            </w:r>
            <w:r w:rsidRPr="000F3575">
              <w:rPr>
                <w:sz w:val="22"/>
                <w:szCs w:val="22"/>
                <w:lang w:val="en-US"/>
              </w:rPr>
              <w:t>I</w:t>
            </w:r>
            <w:r w:rsidRPr="000F357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C7BE2" w:rsidRPr="000F3575" w:rsidRDefault="008C7BE2" w:rsidP="0088703F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Default="00207742" w:rsidP="000E7375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  <w:t xml:space="preserve">Всего на заседании присутствовало </w:t>
      </w:r>
      <w:r w:rsidR="00756E06">
        <w:rPr>
          <w:sz w:val="22"/>
          <w:szCs w:val="22"/>
        </w:rPr>
        <w:t>6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913A78" w:rsidRPr="000F3575" w:rsidRDefault="00913A78" w:rsidP="000E7375">
      <w:pPr>
        <w:jc w:val="both"/>
        <w:rPr>
          <w:sz w:val="22"/>
          <w:szCs w:val="22"/>
        </w:rPr>
      </w:pPr>
    </w:p>
    <w:p w:rsidR="00F04E7C" w:rsidRPr="000F3575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193C6D">
        <w:rPr>
          <w:sz w:val="22"/>
          <w:szCs w:val="22"/>
        </w:rPr>
        <w:t>03 декабря</w:t>
      </w:r>
      <w:r w:rsidR="002846F9" w:rsidRPr="000F3575">
        <w:rPr>
          <w:sz w:val="22"/>
          <w:szCs w:val="22"/>
        </w:rPr>
        <w:t xml:space="preserve"> 201</w:t>
      </w:r>
      <w:r w:rsidR="00913A78">
        <w:rPr>
          <w:sz w:val="22"/>
          <w:szCs w:val="22"/>
        </w:rPr>
        <w:t>9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на право заключения договора аренды </w:t>
      </w:r>
      <w:r w:rsidR="00913A78">
        <w:rPr>
          <w:sz w:val="22"/>
          <w:szCs w:val="22"/>
        </w:rPr>
        <w:t xml:space="preserve">недвижимого имущества: </w:t>
      </w:r>
      <w:r w:rsidR="00193C6D">
        <w:rPr>
          <w:sz w:val="22"/>
          <w:szCs w:val="22"/>
        </w:rPr>
        <w:t xml:space="preserve">нежилое помещение площадью 19,5 </w:t>
      </w:r>
      <w:proofErr w:type="spellStart"/>
      <w:r w:rsidR="00193C6D">
        <w:rPr>
          <w:sz w:val="22"/>
          <w:szCs w:val="22"/>
        </w:rPr>
        <w:t>кв</w:t>
      </w:r>
      <w:proofErr w:type="gramStart"/>
      <w:r w:rsidR="00193C6D">
        <w:rPr>
          <w:sz w:val="22"/>
          <w:szCs w:val="22"/>
        </w:rPr>
        <w:t>.м</w:t>
      </w:r>
      <w:proofErr w:type="spellEnd"/>
      <w:proofErr w:type="gramEnd"/>
      <w:r w:rsidR="00193C6D">
        <w:rPr>
          <w:sz w:val="22"/>
          <w:szCs w:val="22"/>
        </w:rPr>
        <w:t xml:space="preserve"> (номер на поэтажном плане 148) в здании БУЗ ВО «Бобровская РБ» (литер 1 А)</w:t>
      </w:r>
      <w:r w:rsidR="00193C6D" w:rsidRPr="000F3575">
        <w:rPr>
          <w:sz w:val="22"/>
          <w:szCs w:val="22"/>
        </w:rPr>
        <w:t xml:space="preserve">, расположенного по адресу: </w:t>
      </w:r>
      <w:proofErr w:type="gramStart"/>
      <w:r w:rsidR="00193C6D">
        <w:rPr>
          <w:sz w:val="22"/>
          <w:szCs w:val="22"/>
        </w:rPr>
        <w:t>Воронежская область, Бобровский район, г. Бобров, ул. Гагарина, 333</w:t>
      </w:r>
      <w:r w:rsidR="00220377" w:rsidRPr="00A73BD8">
        <w:rPr>
          <w:sz w:val="22"/>
          <w:szCs w:val="22"/>
        </w:rPr>
        <w:t>,</w:t>
      </w:r>
      <w:r w:rsidR="002846F9" w:rsidRPr="00A73BD8">
        <w:rPr>
          <w:sz w:val="22"/>
          <w:szCs w:val="22"/>
        </w:rPr>
        <w:t xml:space="preserve"> </w:t>
      </w:r>
      <w:r w:rsidR="003B7BCF" w:rsidRPr="00A73BD8">
        <w:rPr>
          <w:sz w:val="22"/>
          <w:szCs w:val="22"/>
        </w:rPr>
        <w:t>поступил</w:t>
      </w:r>
      <w:r w:rsidR="00E61709" w:rsidRPr="00A73BD8">
        <w:rPr>
          <w:sz w:val="22"/>
          <w:szCs w:val="22"/>
        </w:rPr>
        <w:t>и</w:t>
      </w:r>
      <w:r w:rsidR="003B7BCF" w:rsidRPr="00A73BD8">
        <w:rPr>
          <w:sz w:val="22"/>
          <w:szCs w:val="22"/>
        </w:rPr>
        <w:t xml:space="preserve"> и зарегистрирован</w:t>
      </w:r>
      <w:r w:rsidR="00E61709" w:rsidRPr="00A73BD8">
        <w:rPr>
          <w:sz w:val="22"/>
          <w:szCs w:val="22"/>
        </w:rPr>
        <w:t>ы</w:t>
      </w:r>
      <w:r w:rsidR="003B7BCF" w:rsidRPr="00A73BD8">
        <w:rPr>
          <w:sz w:val="22"/>
          <w:szCs w:val="22"/>
        </w:rPr>
        <w:t xml:space="preserve"> </w:t>
      </w:r>
      <w:r w:rsidR="00193C6D" w:rsidRPr="00A73BD8">
        <w:rPr>
          <w:sz w:val="22"/>
          <w:szCs w:val="22"/>
        </w:rPr>
        <w:t>3</w:t>
      </w:r>
      <w:r w:rsidR="003B7BCF" w:rsidRPr="00A73BD8">
        <w:rPr>
          <w:sz w:val="22"/>
          <w:szCs w:val="22"/>
        </w:rPr>
        <w:t xml:space="preserve"> (</w:t>
      </w:r>
      <w:r w:rsidR="00193C6D" w:rsidRPr="00A73BD8">
        <w:rPr>
          <w:sz w:val="22"/>
          <w:szCs w:val="22"/>
        </w:rPr>
        <w:t>три</w:t>
      </w:r>
      <w:r w:rsidR="003B7BCF" w:rsidRPr="00A73BD8">
        <w:rPr>
          <w:sz w:val="22"/>
          <w:szCs w:val="22"/>
        </w:rPr>
        <w:t>) заяв</w:t>
      </w:r>
      <w:r w:rsidR="00913A78" w:rsidRPr="00A73BD8">
        <w:rPr>
          <w:sz w:val="22"/>
          <w:szCs w:val="22"/>
        </w:rPr>
        <w:t>ки</w:t>
      </w:r>
      <w:r w:rsidR="00193C6D" w:rsidRPr="00A73BD8">
        <w:rPr>
          <w:sz w:val="22"/>
          <w:szCs w:val="22"/>
        </w:rPr>
        <w:t>, в том числе: 1 (одна) заявка от индивидуального предпринимателя, 2 (две) заявки</w:t>
      </w:r>
      <w:r w:rsidR="00913A78" w:rsidRPr="00A73BD8">
        <w:rPr>
          <w:sz w:val="22"/>
          <w:szCs w:val="22"/>
        </w:rPr>
        <w:t xml:space="preserve"> от </w:t>
      </w:r>
      <w:r w:rsidR="00193C6D" w:rsidRPr="00A73BD8">
        <w:rPr>
          <w:sz w:val="22"/>
          <w:szCs w:val="22"/>
        </w:rPr>
        <w:t>физических</w:t>
      </w:r>
      <w:r w:rsidR="00913A78" w:rsidRPr="00A73BD8">
        <w:rPr>
          <w:sz w:val="22"/>
          <w:szCs w:val="22"/>
        </w:rPr>
        <w:t xml:space="preserve"> лиц</w:t>
      </w:r>
      <w:r w:rsidR="003B7BCF" w:rsidRPr="00A73BD8">
        <w:rPr>
          <w:sz w:val="22"/>
          <w:szCs w:val="22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192"/>
        <w:gridCol w:w="5635"/>
      </w:tblGrid>
      <w:tr w:rsidR="0057392E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0D094F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913A78">
              <w:rPr>
                <w:sz w:val="22"/>
                <w:szCs w:val="22"/>
              </w:rPr>
              <w:t>7</w:t>
            </w:r>
            <w:r w:rsidR="000D094F">
              <w:rPr>
                <w:sz w:val="22"/>
                <w:szCs w:val="22"/>
              </w:rPr>
              <w:t>67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Default="000D094F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0D094F" w:rsidRPr="000F3575" w:rsidRDefault="000D094F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Пустовалов Сергей Александрович</w:t>
            </w:r>
          </w:p>
        </w:tc>
      </w:tr>
      <w:tr w:rsidR="00E61709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0F3575" w:rsidRDefault="00E61709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0F3575" w:rsidRDefault="00E61709" w:rsidP="000D0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0D094F">
              <w:rPr>
                <w:sz w:val="22"/>
                <w:szCs w:val="22"/>
              </w:rPr>
              <w:t>953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Default="000D094F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  <w:tr w:rsidR="000D094F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F" w:rsidRDefault="000D094F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F" w:rsidRDefault="000D094F" w:rsidP="000D0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02-954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F" w:rsidRDefault="000D094F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</w:tbl>
    <w:p w:rsidR="000D094F" w:rsidRDefault="000D094F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913A78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0D094F">
        <w:rPr>
          <w:sz w:val="22"/>
          <w:szCs w:val="22"/>
        </w:rPr>
        <w:t>03</w:t>
      </w:r>
      <w:r w:rsidR="008E13D9" w:rsidRPr="000F357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0D094F">
        <w:rPr>
          <w:sz w:val="22"/>
          <w:szCs w:val="22"/>
        </w:rPr>
        <w:t>2</w:t>
      </w:r>
      <w:r w:rsidR="008E13D9" w:rsidRPr="000F3575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E61709" w:rsidRPr="000F3575" w:rsidRDefault="00E61709" w:rsidP="008E13D9">
      <w:pPr>
        <w:ind w:firstLine="720"/>
        <w:jc w:val="both"/>
        <w:rPr>
          <w:sz w:val="22"/>
          <w:szCs w:val="22"/>
        </w:rPr>
      </w:pPr>
    </w:p>
    <w:p w:rsidR="006154B9" w:rsidRDefault="00D410CC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 xml:space="preserve">Аукционная комиссия, руководствуясь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8E13D9" w:rsidRPr="000F3575">
          <w:rPr>
            <w:sz w:val="22"/>
            <w:szCs w:val="22"/>
          </w:rPr>
          <w:t>2006 г</w:t>
        </w:r>
      </w:smartTag>
      <w:r w:rsidR="008E13D9" w:rsidRPr="000F3575">
        <w:rPr>
          <w:sz w:val="22"/>
          <w:szCs w:val="22"/>
        </w:rPr>
        <w:t>.</w:t>
      </w:r>
      <w:r w:rsidR="00D50BCA" w:rsidRPr="000F3575">
        <w:rPr>
          <w:sz w:val="22"/>
          <w:szCs w:val="22"/>
        </w:rPr>
        <w:t xml:space="preserve"> </w:t>
      </w:r>
      <w:r w:rsidR="000D094F">
        <w:rPr>
          <w:sz w:val="22"/>
          <w:szCs w:val="22"/>
        </w:rPr>
        <w:t xml:space="preserve">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</w:t>
      </w:r>
      <w:smartTag w:uri="urn:schemas-microsoft-com:office:smarttags" w:element="metricconverter">
        <w:smartTagPr>
          <w:attr w:name="ProductID" w:val="2010 г"/>
        </w:smartTagPr>
        <w:r w:rsidR="008E13D9" w:rsidRPr="000F3575">
          <w:rPr>
            <w:sz w:val="22"/>
            <w:szCs w:val="22"/>
          </w:rPr>
          <w:t>2010 г</w:t>
        </w:r>
      </w:smartTag>
      <w:r w:rsidR="008E13D9" w:rsidRPr="000F3575">
        <w:rPr>
          <w:sz w:val="22"/>
          <w:szCs w:val="22"/>
        </w:rPr>
        <w:t>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</w:t>
      </w:r>
      <w:proofErr w:type="gramStart"/>
      <w:r w:rsidR="008E13D9" w:rsidRPr="000F3575">
        <w:rPr>
          <w:sz w:val="22"/>
          <w:szCs w:val="22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</w:t>
      </w:r>
      <w:r w:rsidR="0079067D">
        <w:rPr>
          <w:sz w:val="22"/>
          <w:szCs w:val="22"/>
        </w:rPr>
        <w:t>ться</w:t>
      </w:r>
      <w:r w:rsidR="008E13D9" w:rsidRPr="000F3575">
        <w:rPr>
          <w:sz w:val="22"/>
          <w:szCs w:val="22"/>
        </w:rPr>
        <w:t xml:space="preserve">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</w:t>
      </w:r>
      <w:r w:rsidR="00E61709">
        <w:rPr>
          <w:sz w:val="22"/>
          <w:szCs w:val="22"/>
        </w:rPr>
        <w:t>ие</w:t>
      </w:r>
      <w:r w:rsidR="008E13D9" w:rsidRPr="000F3575">
        <w:rPr>
          <w:sz w:val="22"/>
          <w:szCs w:val="22"/>
        </w:rPr>
        <w:t xml:space="preserve"> заявк</w:t>
      </w:r>
      <w:r w:rsidR="00E61709">
        <w:rPr>
          <w:sz w:val="22"/>
          <w:szCs w:val="22"/>
        </w:rPr>
        <w:t>и</w:t>
      </w:r>
      <w:r w:rsidR="008E13D9" w:rsidRPr="000F3575">
        <w:rPr>
          <w:sz w:val="22"/>
          <w:szCs w:val="22"/>
        </w:rPr>
        <w:t xml:space="preserve"> на участие в аукционе </w:t>
      </w:r>
      <w:r w:rsidR="009B57CD" w:rsidRPr="000F3575">
        <w:rPr>
          <w:sz w:val="22"/>
          <w:szCs w:val="22"/>
        </w:rPr>
        <w:t>и заявител</w:t>
      </w:r>
      <w:r w:rsidR="00E61709">
        <w:rPr>
          <w:sz w:val="22"/>
          <w:szCs w:val="22"/>
        </w:rPr>
        <w:t>ей</w:t>
      </w:r>
      <w:r w:rsidR="009B57CD" w:rsidRPr="000F3575">
        <w:rPr>
          <w:sz w:val="22"/>
          <w:szCs w:val="22"/>
        </w:rPr>
        <w:t xml:space="preserve">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  <w:proofErr w:type="gramEnd"/>
    </w:p>
    <w:p w:rsidR="000D094F" w:rsidRPr="000F3575" w:rsidRDefault="000D094F" w:rsidP="003B7BCF">
      <w:pPr>
        <w:ind w:firstLine="720"/>
        <w:jc w:val="both"/>
        <w:rPr>
          <w:sz w:val="22"/>
          <w:szCs w:val="22"/>
        </w:rPr>
      </w:pPr>
    </w:p>
    <w:p w:rsidR="00B90E1A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0D094F" w:rsidRPr="000F3575" w:rsidRDefault="000D094F" w:rsidP="00B90E1A">
      <w:pPr>
        <w:ind w:firstLine="720"/>
        <w:jc w:val="center"/>
        <w:rPr>
          <w:sz w:val="22"/>
          <w:szCs w:val="22"/>
        </w:rPr>
      </w:pPr>
    </w:p>
    <w:p w:rsidR="00E61709" w:rsidRDefault="00913A78" w:rsidP="00E61709">
      <w:pPr>
        <w:ind w:firstLine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E61709" w:rsidRPr="000B0861">
        <w:rPr>
          <w:b/>
          <w:bCs/>
          <w:sz w:val="22"/>
          <w:szCs w:val="22"/>
        </w:rPr>
        <w:t>опустить к участию в аукционе и признать участниками аукциона</w:t>
      </w:r>
      <w:r w:rsidR="00E61709">
        <w:rPr>
          <w:b/>
          <w:bCs/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на право заключения договора аренды </w:t>
      </w:r>
      <w:r>
        <w:rPr>
          <w:sz w:val="22"/>
          <w:szCs w:val="22"/>
        </w:rPr>
        <w:t>недвижимого имущества:</w:t>
      </w:r>
      <w:r w:rsidR="000D094F" w:rsidRPr="000D094F">
        <w:rPr>
          <w:sz w:val="22"/>
          <w:szCs w:val="22"/>
        </w:rPr>
        <w:t xml:space="preserve"> </w:t>
      </w:r>
      <w:r w:rsidR="000D094F">
        <w:rPr>
          <w:sz w:val="22"/>
          <w:szCs w:val="22"/>
        </w:rPr>
        <w:t xml:space="preserve">нежилое помещение площадью 19,5 </w:t>
      </w:r>
      <w:proofErr w:type="spellStart"/>
      <w:r w:rsidR="000D094F">
        <w:rPr>
          <w:sz w:val="22"/>
          <w:szCs w:val="22"/>
        </w:rPr>
        <w:t>кв</w:t>
      </w:r>
      <w:proofErr w:type="gramStart"/>
      <w:r w:rsidR="000D094F">
        <w:rPr>
          <w:sz w:val="22"/>
          <w:szCs w:val="22"/>
        </w:rPr>
        <w:t>.м</w:t>
      </w:r>
      <w:proofErr w:type="spellEnd"/>
      <w:proofErr w:type="gramEnd"/>
      <w:r w:rsidR="000D094F">
        <w:rPr>
          <w:sz w:val="22"/>
          <w:szCs w:val="22"/>
        </w:rPr>
        <w:t xml:space="preserve"> (номер на поэтажном плане 148) в здании БУЗ ВО «Бобровская РБ» (литер 1 А)</w:t>
      </w:r>
      <w:r w:rsidR="000D094F" w:rsidRPr="000F3575">
        <w:rPr>
          <w:sz w:val="22"/>
          <w:szCs w:val="22"/>
        </w:rPr>
        <w:t xml:space="preserve">, расположенного по адресу: </w:t>
      </w:r>
      <w:proofErr w:type="gramStart"/>
      <w:r w:rsidR="000D094F">
        <w:rPr>
          <w:sz w:val="22"/>
          <w:szCs w:val="22"/>
        </w:rPr>
        <w:t>Воронежская область, Бобровский район, г. Бобров, ул. Гагарина, 333</w:t>
      </w:r>
      <w:r w:rsidR="00E61709">
        <w:rPr>
          <w:bCs/>
          <w:sz w:val="22"/>
          <w:szCs w:val="22"/>
        </w:rPr>
        <w:t>, следующих заявителей: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2461"/>
        <w:gridCol w:w="5432"/>
      </w:tblGrid>
      <w:tr w:rsidR="00E61709" w:rsidRPr="00B3254B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 xml:space="preserve">№ </w:t>
            </w:r>
            <w:proofErr w:type="gramStart"/>
            <w:r w:rsidRPr="00B3254B">
              <w:rPr>
                <w:sz w:val="22"/>
                <w:szCs w:val="22"/>
              </w:rPr>
              <w:t>п</w:t>
            </w:r>
            <w:proofErr w:type="gramEnd"/>
            <w:r w:rsidRPr="00B3254B">
              <w:rPr>
                <w:sz w:val="22"/>
                <w:szCs w:val="22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</w:p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Ф.И.О. (для физ</w:t>
            </w:r>
            <w:proofErr w:type="gramStart"/>
            <w:r w:rsidRPr="00B3254B">
              <w:rPr>
                <w:sz w:val="22"/>
                <w:szCs w:val="22"/>
              </w:rPr>
              <w:t>.л</w:t>
            </w:r>
            <w:proofErr w:type="gramEnd"/>
            <w:r w:rsidRPr="00B3254B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E5950" w:rsidRPr="00323AF5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Pr="00B3254B" w:rsidRDefault="005E5950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Pr="000F3575" w:rsidRDefault="005E5950" w:rsidP="008B43ED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767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Default="005E5950" w:rsidP="00444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5E5950" w:rsidRPr="000F3575" w:rsidRDefault="005E5950" w:rsidP="00444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Пустовалов Сергей Александрович</w:t>
            </w:r>
          </w:p>
        </w:tc>
      </w:tr>
      <w:tr w:rsidR="005E5950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Pr="00B3254B" w:rsidRDefault="005E5950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Pr="000F3575" w:rsidRDefault="005E5950" w:rsidP="008B4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02-953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Default="005E5950" w:rsidP="00444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  <w:p w:rsidR="005E5950" w:rsidRDefault="005E5950" w:rsidP="00444452">
            <w:pPr>
              <w:jc w:val="center"/>
              <w:rPr>
                <w:sz w:val="22"/>
                <w:szCs w:val="22"/>
              </w:rPr>
            </w:pPr>
          </w:p>
        </w:tc>
      </w:tr>
      <w:tr w:rsidR="005E5950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Default="005E5950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Default="005E5950" w:rsidP="008B4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02-954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50" w:rsidRDefault="005E5950" w:rsidP="00444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  <w:p w:rsidR="005E5950" w:rsidRDefault="005E5950" w:rsidP="004444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094F" w:rsidRDefault="000D094F" w:rsidP="00E61709">
      <w:pPr>
        <w:ind w:firstLine="720"/>
        <w:jc w:val="both"/>
        <w:rPr>
          <w:sz w:val="22"/>
          <w:szCs w:val="22"/>
        </w:rPr>
      </w:pPr>
    </w:p>
    <w:p w:rsidR="00E61709" w:rsidRDefault="00E61709" w:rsidP="00E61709">
      <w:pPr>
        <w:ind w:firstLine="720"/>
        <w:jc w:val="both"/>
        <w:rPr>
          <w:sz w:val="22"/>
          <w:szCs w:val="22"/>
        </w:rPr>
      </w:pPr>
      <w:r w:rsidRPr="00FF16F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FF16FD">
        <w:rPr>
          <w:sz w:val="22"/>
          <w:szCs w:val="22"/>
        </w:rPr>
        <w:t>ВО</w:t>
      </w:r>
      <w:proofErr w:type="gramEnd"/>
      <w:r w:rsidRPr="00FF16FD">
        <w:rPr>
          <w:sz w:val="22"/>
          <w:szCs w:val="22"/>
        </w:rPr>
        <w:t xml:space="preserve"> «Фонд го</w:t>
      </w:r>
      <w:bookmarkStart w:id="0" w:name="_GoBack"/>
      <w:bookmarkEnd w:id="0"/>
      <w:r w:rsidRPr="00FF16FD">
        <w:rPr>
          <w:sz w:val="22"/>
          <w:szCs w:val="22"/>
        </w:rPr>
        <w:t>симущества Воронежской области»</w:t>
      </w:r>
      <w:r>
        <w:rPr>
          <w:sz w:val="22"/>
          <w:szCs w:val="22"/>
        </w:rPr>
        <w:t>.</w:t>
      </w:r>
    </w:p>
    <w:p w:rsidR="000D094F" w:rsidRDefault="000D094F" w:rsidP="00E61709">
      <w:pPr>
        <w:ind w:firstLine="720"/>
        <w:jc w:val="both"/>
        <w:rPr>
          <w:sz w:val="22"/>
          <w:szCs w:val="22"/>
        </w:rPr>
      </w:pPr>
    </w:p>
    <w:p w:rsidR="000D094F" w:rsidRDefault="000D094F" w:rsidP="00E61709">
      <w:pPr>
        <w:ind w:firstLine="720"/>
        <w:jc w:val="both"/>
        <w:rPr>
          <w:sz w:val="22"/>
          <w:szCs w:val="22"/>
        </w:rPr>
      </w:pPr>
    </w:p>
    <w:p w:rsidR="00756E06" w:rsidRDefault="00756E06" w:rsidP="00E61709">
      <w:pPr>
        <w:ind w:firstLine="720"/>
        <w:jc w:val="both"/>
        <w:rPr>
          <w:sz w:val="22"/>
          <w:szCs w:val="22"/>
        </w:rPr>
      </w:pPr>
    </w:p>
    <w:p w:rsidR="00E61709" w:rsidRDefault="00E61709" w:rsidP="00E61709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E61709" w:rsidRDefault="00E61709" w:rsidP="00E61709">
      <w:pPr>
        <w:ind w:firstLine="720"/>
        <w:jc w:val="both"/>
        <w:rPr>
          <w:sz w:val="22"/>
          <w:szCs w:val="22"/>
        </w:rPr>
      </w:pPr>
    </w:p>
    <w:p w:rsidR="00756E06" w:rsidRDefault="00756E06" w:rsidP="00E61709">
      <w:pPr>
        <w:ind w:firstLine="720"/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  <w:r w:rsidRPr="00FF16FD">
        <w:rPr>
          <w:bCs/>
          <w:sz w:val="22"/>
          <w:szCs w:val="22"/>
        </w:rPr>
        <w:tab/>
      </w:r>
      <w:r w:rsidRPr="00FF16FD">
        <w:rPr>
          <w:bCs/>
          <w:sz w:val="22"/>
          <w:szCs w:val="22"/>
        </w:rPr>
        <w:tab/>
        <w:t>за, против, воздержался</w:t>
      </w:r>
    </w:p>
    <w:p w:rsidR="00E61709" w:rsidRDefault="00E61709" w:rsidP="00E61709">
      <w:pPr>
        <w:jc w:val="both"/>
        <w:rPr>
          <w:bCs/>
          <w:sz w:val="22"/>
          <w:szCs w:val="22"/>
        </w:rPr>
      </w:pPr>
    </w:p>
    <w:p w:rsidR="00E61709" w:rsidRPr="00FF16FD" w:rsidRDefault="009D7A85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  <w:t>_______________</w:t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  <w:t>_______________</w:t>
      </w:r>
    </w:p>
    <w:p w:rsidR="00E61709" w:rsidRDefault="00E61709" w:rsidP="00E61709">
      <w:pPr>
        <w:jc w:val="both"/>
        <w:rPr>
          <w:sz w:val="22"/>
          <w:szCs w:val="22"/>
        </w:rPr>
      </w:pPr>
    </w:p>
    <w:p w:rsidR="009D7A85" w:rsidRPr="00FF16FD" w:rsidRDefault="009D7A85" w:rsidP="009D7A8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9D7A85" w:rsidRDefault="009D7A85" w:rsidP="00E61709">
      <w:pPr>
        <w:jc w:val="both"/>
        <w:rPr>
          <w:sz w:val="22"/>
          <w:szCs w:val="22"/>
        </w:rPr>
      </w:pPr>
    </w:p>
    <w:p w:rsidR="000D094F" w:rsidRPr="00FF16FD" w:rsidRDefault="000D094F" w:rsidP="000D094F">
      <w:pPr>
        <w:jc w:val="both"/>
        <w:rPr>
          <w:sz w:val="22"/>
          <w:szCs w:val="22"/>
        </w:rPr>
      </w:pPr>
      <w:r>
        <w:rPr>
          <w:sz w:val="22"/>
          <w:szCs w:val="22"/>
        </w:rPr>
        <w:t>Рыжов В.А.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0D094F" w:rsidRDefault="000D094F" w:rsidP="00E61709">
      <w:pPr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E61709" w:rsidRDefault="00E61709" w:rsidP="00E61709">
      <w:pPr>
        <w:jc w:val="both"/>
        <w:rPr>
          <w:sz w:val="22"/>
          <w:szCs w:val="22"/>
        </w:rPr>
      </w:pPr>
    </w:p>
    <w:p w:rsidR="000D094F" w:rsidRPr="00FF16FD" w:rsidRDefault="000D094F" w:rsidP="000D094F">
      <w:pPr>
        <w:jc w:val="both"/>
        <w:rPr>
          <w:sz w:val="22"/>
          <w:szCs w:val="22"/>
        </w:rPr>
      </w:pPr>
      <w:r>
        <w:rPr>
          <w:sz w:val="22"/>
          <w:szCs w:val="22"/>
        </w:rPr>
        <w:t>Ковалевская Л.В.</w:t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0D094F" w:rsidRPr="00FF16FD" w:rsidRDefault="000D094F" w:rsidP="00E61709">
      <w:pPr>
        <w:jc w:val="both"/>
        <w:rPr>
          <w:sz w:val="22"/>
          <w:szCs w:val="22"/>
        </w:rPr>
      </w:pPr>
    </w:p>
    <w:p w:rsidR="00E61709" w:rsidRPr="00FF16FD" w:rsidRDefault="009967D2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 w:rsidR="00E61709" w:rsidRPr="00FF16FD">
        <w:rPr>
          <w:sz w:val="22"/>
          <w:szCs w:val="22"/>
        </w:rPr>
        <w:tab/>
      </w:r>
      <w:r w:rsidR="00E61709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>_______________</w:t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  <w:t>_______________</w:t>
      </w:r>
    </w:p>
    <w:sectPr w:rsidR="00E61709" w:rsidRPr="00FF16FD" w:rsidSect="006323CE">
      <w:footerReference w:type="default" r:id="rId12"/>
      <w:pgSz w:w="11906" w:h="16838"/>
      <w:pgMar w:top="1134" w:right="567" w:bottom="709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53" w:rsidRDefault="002E6853" w:rsidP="001B51E1">
      <w:r>
        <w:separator/>
      </w:r>
    </w:p>
  </w:endnote>
  <w:endnote w:type="continuationSeparator" w:id="0">
    <w:p w:rsidR="002E6853" w:rsidRDefault="002E6853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53" w:rsidRDefault="002E6853" w:rsidP="001B51E1">
      <w:r>
        <w:separator/>
      </w:r>
    </w:p>
  </w:footnote>
  <w:footnote w:type="continuationSeparator" w:id="0">
    <w:p w:rsidR="002E6853" w:rsidRDefault="002E6853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31AF6"/>
    <w:rsid w:val="000540B4"/>
    <w:rsid w:val="0006272B"/>
    <w:rsid w:val="00070367"/>
    <w:rsid w:val="00082D32"/>
    <w:rsid w:val="00087548"/>
    <w:rsid w:val="000B115A"/>
    <w:rsid w:val="000B17CD"/>
    <w:rsid w:val="000B6720"/>
    <w:rsid w:val="000C1E13"/>
    <w:rsid w:val="000D094F"/>
    <w:rsid w:val="000D5FB6"/>
    <w:rsid w:val="000E7375"/>
    <w:rsid w:val="000F3575"/>
    <w:rsid w:val="000F5962"/>
    <w:rsid w:val="00115AB9"/>
    <w:rsid w:val="00124747"/>
    <w:rsid w:val="001249F1"/>
    <w:rsid w:val="001256D2"/>
    <w:rsid w:val="00143BF4"/>
    <w:rsid w:val="00167A31"/>
    <w:rsid w:val="001702DC"/>
    <w:rsid w:val="00172DB6"/>
    <w:rsid w:val="00176102"/>
    <w:rsid w:val="00181B39"/>
    <w:rsid w:val="00193C6D"/>
    <w:rsid w:val="001A0BE2"/>
    <w:rsid w:val="001A203D"/>
    <w:rsid w:val="001A6CFE"/>
    <w:rsid w:val="001B51E1"/>
    <w:rsid w:val="001C1651"/>
    <w:rsid w:val="001C178A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09C0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C0AB6"/>
    <w:rsid w:val="002C55A6"/>
    <w:rsid w:val="002C6790"/>
    <w:rsid w:val="002D08A0"/>
    <w:rsid w:val="002D0FF9"/>
    <w:rsid w:val="002D7C9C"/>
    <w:rsid w:val="002E2170"/>
    <w:rsid w:val="002E2227"/>
    <w:rsid w:val="002E264A"/>
    <w:rsid w:val="002E6853"/>
    <w:rsid w:val="002E793C"/>
    <w:rsid w:val="002F2D28"/>
    <w:rsid w:val="002F3A4F"/>
    <w:rsid w:val="002F4CEA"/>
    <w:rsid w:val="002F6233"/>
    <w:rsid w:val="002F661B"/>
    <w:rsid w:val="00323735"/>
    <w:rsid w:val="00324BC3"/>
    <w:rsid w:val="00325957"/>
    <w:rsid w:val="00333D4B"/>
    <w:rsid w:val="0034769A"/>
    <w:rsid w:val="003557B3"/>
    <w:rsid w:val="003667C5"/>
    <w:rsid w:val="003B5086"/>
    <w:rsid w:val="003B7BCF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71007"/>
    <w:rsid w:val="0047173C"/>
    <w:rsid w:val="00482657"/>
    <w:rsid w:val="0048271A"/>
    <w:rsid w:val="00484EE1"/>
    <w:rsid w:val="004944A2"/>
    <w:rsid w:val="00495DFC"/>
    <w:rsid w:val="004A4789"/>
    <w:rsid w:val="004B3DBD"/>
    <w:rsid w:val="004C7483"/>
    <w:rsid w:val="004D1702"/>
    <w:rsid w:val="004E793D"/>
    <w:rsid w:val="004F3634"/>
    <w:rsid w:val="004F3DF5"/>
    <w:rsid w:val="004F6A7F"/>
    <w:rsid w:val="00527E79"/>
    <w:rsid w:val="00530286"/>
    <w:rsid w:val="00530E36"/>
    <w:rsid w:val="00531FDE"/>
    <w:rsid w:val="005432EE"/>
    <w:rsid w:val="00545BDA"/>
    <w:rsid w:val="0055616E"/>
    <w:rsid w:val="00564E58"/>
    <w:rsid w:val="0057392E"/>
    <w:rsid w:val="005B3BED"/>
    <w:rsid w:val="005C1429"/>
    <w:rsid w:val="005E4376"/>
    <w:rsid w:val="005E5950"/>
    <w:rsid w:val="005F2005"/>
    <w:rsid w:val="005F2233"/>
    <w:rsid w:val="005F570F"/>
    <w:rsid w:val="005F7194"/>
    <w:rsid w:val="00600800"/>
    <w:rsid w:val="006154B9"/>
    <w:rsid w:val="006323CE"/>
    <w:rsid w:val="006352C7"/>
    <w:rsid w:val="00650D72"/>
    <w:rsid w:val="006837C7"/>
    <w:rsid w:val="00685EF2"/>
    <w:rsid w:val="006945EE"/>
    <w:rsid w:val="00695C1B"/>
    <w:rsid w:val="006A2292"/>
    <w:rsid w:val="006B136E"/>
    <w:rsid w:val="006B27EE"/>
    <w:rsid w:val="006B3725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2693"/>
    <w:rsid w:val="00727966"/>
    <w:rsid w:val="007349C7"/>
    <w:rsid w:val="00736032"/>
    <w:rsid w:val="00741B88"/>
    <w:rsid w:val="007430DE"/>
    <w:rsid w:val="00743A80"/>
    <w:rsid w:val="007451B1"/>
    <w:rsid w:val="007477BD"/>
    <w:rsid w:val="00756E06"/>
    <w:rsid w:val="00761DC9"/>
    <w:rsid w:val="00765423"/>
    <w:rsid w:val="0079067D"/>
    <w:rsid w:val="007A1560"/>
    <w:rsid w:val="007D0906"/>
    <w:rsid w:val="007D30E3"/>
    <w:rsid w:val="007E0734"/>
    <w:rsid w:val="007E20D1"/>
    <w:rsid w:val="007E5587"/>
    <w:rsid w:val="008040E7"/>
    <w:rsid w:val="00811680"/>
    <w:rsid w:val="00811F86"/>
    <w:rsid w:val="00815293"/>
    <w:rsid w:val="008176A3"/>
    <w:rsid w:val="0082690C"/>
    <w:rsid w:val="00837745"/>
    <w:rsid w:val="008409DD"/>
    <w:rsid w:val="00843567"/>
    <w:rsid w:val="008473A2"/>
    <w:rsid w:val="00863633"/>
    <w:rsid w:val="00863B64"/>
    <w:rsid w:val="008644B8"/>
    <w:rsid w:val="008665D6"/>
    <w:rsid w:val="008827F2"/>
    <w:rsid w:val="0088703F"/>
    <w:rsid w:val="00887713"/>
    <w:rsid w:val="008964D6"/>
    <w:rsid w:val="008B5A85"/>
    <w:rsid w:val="008C7BE2"/>
    <w:rsid w:val="008E13D9"/>
    <w:rsid w:val="008E3FF4"/>
    <w:rsid w:val="008F5B3C"/>
    <w:rsid w:val="008F5C60"/>
    <w:rsid w:val="00906FD9"/>
    <w:rsid w:val="009070C3"/>
    <w:rsid w:val="009111F6"/>
    <w:rsid w:val="00911385"/>
    <w:rsid w:val="00913A78"/>
    <w:rsid w:val="00914EA9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967D2"/>
    <w:rsid w:val="009B57CD"/>
    <w:rsid w:val="009C2D51"/>
    <w:rsid w:val="009C2EC3"/>
    <w:rsid w:val="009C460B"/>
    <w:rsid w:val="009D7A85"/>
    <w:rsid w:val="009E1241"/>
    <w:rsid w:val="009F0AC0"/>
    <w:rsid w:val="00A03F1E"/>
    <w:rsid w:val="00A078C6"/>
    <w:rsid w:val="00A4764E"/>
    <w:rsid w:val="00A50187"/>
    <w:rsid w:val="00A57EC1"/>
    <w:rsid w:val="00A61900"/>
    <w:rsid w:val="00A73BD8"/>
    <w:rsid w:val="00A94B29"/>
    <w:rsid w:val="00AA786F"/>
    <w:rsid w:val="00AB29DA"/>
    <w:rsid w:val="00AC0B03"/>
    <w:rsid w:val="00AC5975"/>
    <w:rsid w:val="00AF149D"/>
    <w:rsid w:val="00B051FD"/>
    <w:rsid w:val="00B36BC1"/>
    <w:rsid w:val="00B613DA"/>
    <w:rsid w:val="00B87E1D"/>
    <w:rsid w:val="00B90E1A"/>
    <w:rsid w:val="00B9449B"/>
    <w:rsid w:val="00BA78A1"/>
    <w:rsid w:val="00BB17E5"/>
    <w:rsid w:val="00BB6594"/>
    <w:rsid w:val="00BC2664"/>
    <w:rsid w:val="00BC6E87"/>
    <w:rsid w:val="00BE03E6"/>
    <w:rsid w:val="00C10937"/>
    <w:rsid w:val="00C1498E"/>
    <w:rsid w:val="00C1573F"/>
    <w:rsid w:val="00C16705"/>
    <w:rsid w:val="00C1722E"/>
    <w:rsid w:val="00C22E8A"/>
    <w:rsid w:val="00C3103A"/>
    <w:rsid w:val="00C32CCA"/>
    <w:rsid w:val="00C352A9"/>
    <w:rsid w:val="00C45DC4"/>
    <w:rsid w:val="00C5434E"/>
    <w:rsid w:val="00C616EE"/>
    <w:rsid w:val="00C660D5"/>
    <w:rsid w:val="00C708C2"/>
    <w:rsid w:val="00C85150"/>
    <w:rsid w:val="00C91073"/>
    <w:rsid w:val="00C91F6F"/>
    <w:rsid w:val="00CA1845"/>
    <w:rsid w:val="00CA5F2E"/>
    <w:rsid w:val="00CA7B62"/>
    <w:rsid w:val="00CD18D8"/>
    <w:rsid w:val="00CD22D3"/>
    <w:rsid w:val="00CF662E"/>
    <w:rsid w:val="00D2595C"/>
    <w:rsid w:val="00D318BF"/>
    <w:rsid w:val="00D3309A"/>
    <w:rsid w:val="00D3361C"/>
    <w:rsid w:val="00D410CC"/>
    <w:rsid w:val="00D50BCA"/>
    <w:rsid w:val="00D5411A"/>
    <w:rsid w:val="00D563BD"/>
    <w:rsid w:val="00D759FC"/>
    <w:rsid w:val="00D77F2C"/>
    <w:rsid w:val="00D837E2"/>
    <w:rsid w:val="00D939A4"/>
    <w:rsid w:val="00DB20D8"/>
    <w:rsid w:val="00DC1878"/>
    <w:rsid w:val="00DE2FBB"/>
    <w:rsid w:val="00DF3B02"/>
    <w:rsid w:val="00DF3D03"/>
    <w:rsid w:val="00DF56F7"/>
    <w:rsid w:val="00DF6551"/>
    <w:rsid w:val="00E031B3"/>
    <w:rsid w:val="00E1050F"/>
    <w:rsid w:val="00E11E1E"/>
    <w:rsid w:val="00E35008"/>
    <w:rsid w:val="00E61709"/>
    <w:rsid w:val="00E62633"/>
    <w:rsid w:val="00E640CA"/>
    <w:rsid w:val="00E713F5"/>
    <w:rsid w:val="00E76CF3"/>
    <w:rsid w:val="00E8273D"/>
    <w:rsid w:val="00E90791"/>
    <w:rsid w:val="00E91AD7"/>
    <w:rsid w:val="00E95B49"/>
    <w:rsid w:val="00EA5FB1"/>
    <w:rsid w:val="00EC17C9"/>
    <w:rsid w:val="00EC788A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506F4"/>
    <w:rsid w:val="00F77A90"/>
    <w:rsid w:val="00F81436"/>
    <w:rsid w:val="00F86554"/>
    <w:rsid w:val="00F87A9A"/>
    <w:rsid w:val="00F87D4E"/>
    <w:rsid w:val="00F94E89"/>
    <w:rsid w:val="00FA7A3F"/>
    <w:rsid w:val="00FB1B64"/>
    <w:rsid w:val="00FB2C52"/>
    <w:rsid w:val="00FB4443"/>
    <w:rsid w:val="00FC444D"/>
    <w:rsid w:val="00FD2936"/>
    <w:rsid w:val="00FD4C66"/>
    <w:rsid w:val="00FE046D"/>
    <w:rsid w:val="00FE120B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65D-33ED-487F-AC0C-41D6196E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6470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10</cp:revision>
  <cp:lastPrinted>2019-12-06T12:04:00Z</cp:lastPrinted>
  <dcterms:created xsi:type="dcterms:W3CDTF">2019-12-03T06:15:00Z</dcterms:created>
  <dcterms:modified xsi:type="dcterms:W3CDTF">2019-12-06T12:21:00Z</dcterms:modified>
</cp:coreProperties>
</file>